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FC7" w:rsidRDefault="00EB4FC7" w:rsidP="00EB4FC7">
      <w:pPr>
        <w:jc w:val="center"/>
        <w:rPr>
          <w:b/>
        </w:rPr>
      </w:pPr>
      <w:bookmarkStart w:id="0" w:name="_GoBack"/>
      <w:bookmarkEnd w:id="0"/>
      <w:r>
        <w:rPr>
          <w:b/>
        </w:rPr>
        <w:t>ASVAB Overview</w:t>
      </w:r>
    </w:p>
    <w:p w:rsidR="00EB4FC7" w:rsidRDefault="00EB4FC7" w:rsidP="00EB4FC7">
      <w:r>
        <w:rPr>
          <w:b/>
        </w:rPr>
        <w:t xml:space="preserve">What is the ASVAB?  </w:t>
      </w:r>
      <w:r>
        <w:t>The ASVAB or the Armed Services Vocational Aptitude Battery is a t</w:t>
      </w:r>
      <w:r w:rsidR="00466A23">
        <w:t>est that provides students with information that helps them learn about themselves and potential occupations and careers that align with their skills and interests.</w:t>
      </w:r>
    </w:p>
    <w:p w:rsidR="00466A23" w:rsidRDefault="00466A23" w:rsidP="00EB4FC7"/>
    <w:p w:rsidR="00466A23" w:rsidRDefault="00466A23" w:rsidP="00EB4FC7">
      <w:r>
        <w:rPr>
          <w:b/>
        </w:rPr>
        <w:t>What is tested on the ASVAB?</w:t>
      </w:r>
      <w:r>
        <w:t xml:space="preserve">  The ASVAB tests 8 areas which include: General Science, Arithmetic Reasoning, Word Knowledge, Paragraph Comprehension, Mathematics Knowledge, Electronics Information, Auto and Shop Information, and Mechanical Comprehension.</w:t>
      </w:r>
    </w:p>
    <w:p w:rsidR="00466A23" w:rsidRDefault="00466A23" w:rsidP="00EB4FC7"/>
    <w:p w:rsidR="00466A23" w:rsidRDefault="00466A23" w:rsidP="00EB4FC7">
      <w:r>
        <w:rPr>
          <w:b/>
        </w:rPr>
        <w:t>Why should I take the ASVAB test at PHS?</w:t>
      </w:r>
      <w:r>
        <w:t xml:space="preserve">  The ASVAB test is being offered to junior students who have yet to meet state standardized test graduation requirements (i.e. PARCC).  </w:t>
      </w:r>
      <w:r w:rsidR="00F37A95">
        <w:t>The ASVAB test isn’t a substitute for the PARCC test and all students are to sit and take PARCC as well.</w:t>
      </w:r>
    </w:p>
    <w:p w:rsidR="00466A23" w:rsidRDefault="00466A23" w:rsidP="00EB4FC7"/>
    <w:p w:rsidR="00466A23" w:rsidRDefault="00466A23" w:rsidP="00EB4FC7">
      <w:r>
        <w:rPr>
          <w:b/>
        </w:rPr>
        <w:t xml:space="preserve">What score is equivalent to the PARCC?  </w:t>
      </w:r>
      <w:r>
        <w:t xml:space="preserve">  An ASVAB-AFQT score of 31 is equivalent to PARCC and will provide students with proficiency towards graduation in both Language Arts and Mathematics.</w:t>
      </w:r>
      <w:r w:rsidR="008D171A">
        <w:t xml:space="preserve">  This score is developed only through the use of the arithmetic reasoning, word knowledge, paragraph comprehension and mathematics knowledge sections of the test.  However, all students will have to sit for the entire test.</w:t>
      </w:r>
    </w:p>
    <w:p w:rsidR="008D171A" w:rsidRDefault="008D171A" w:rsidP="00EB4FC7"/>
    <w:p w:rsidR="008D171A" w:rsidRDefault="008D171A" w:rsidP="00EB4FC7">
      <w:r>
        <w:rPr>
          <w:b/>
        </w:rPr>
        <w:t>Who will see the test results?</w:t>
      </w:r>
      <w:r>
        <w:t xml:space="preserve"> Both you and your counselor will receive a copy of your scores. To release scores to the military, students will need to take home and return a signed form provided by the school.</w:t>
      </w:r>
    </w:p>
    <w:p w:rsidR="008D171A" w:rsidRDefault="008D171A" w:rsidP="00EB4FC7"/>
    <w:p w:rsidR="008D171A" w:rsidRDefault="008D171A" w:rsidP="00EB4FC7">
      <w:r>
        <w:rPr>
          <w:b/>
        </w:rPr>
        <w:t>How do I prepare for the test?</w:t>
      </w:r>
      <w:r>
        <w:t xml:space="preserve">  There are many websites providing free sample questions and or free practice tests:</w:t>
      </w:r>
    </w:p>
    <w:p w:rsidR="008D171A" w:rsidRDefault="008D171A" w:rsidP="008D171A">
      <w:pPr>
        <w:ind w:firstLine="720"/>
      </w:pPr>
      <w:r w:rsidRPr="008D171A">
        <w:t xml:space="preserve"> </w:t>
      </w:r>
      <w:hyperlink r:id="rId5" w:history="1">
        <w:r w:rsidRPr="002F3550">
          <w:rPr>
            <w:rStyle w:val="Hyperlink"/>
          </w:rPr>
          <w:t>https://www.4tests.com/asvab</w:t>
        </w:r>
      </w:hyperlink>
    </w:p>
    <w:p w:rsidR="008D171A" w:rsidRDefault="002044BB" w:rsidP="008D171A">
      <w:pPr>
        <w:ind w:firstLine="720"/>
      </w:pPr>
      <w:hyperlink r:id="rId6" w:history="1">
        <w:r w:rsidR="008D171A" w:rsidRPr="002F3550">
          <w:rPr>
            <w:rStyle w:val="Hyperlink"/>
          </w:rPr>
          <w:t>http://asvabtutor.com/asvab-practice-tests/</w:t>
        </w:r>
      </w:hyperlink>
    </w:p>
    <w:p w:rsidR="008D171A" w:rsidRDefault="002044BB" w:rsidP="008D171A">
      <w:pPr>
        <w:ind w:firstLine="720"/>
      </w:pPr>
      <w:hyperlink r:id="rId7" w:history="1">
        <w:r w:rsidR="008D171A" w:rsidRPr="002F3550">
          <w:rPr>
            <w:rStyle w:val="Hyperlink"/>
          </w:rPr>
          <w:t>https://uniontestprep.com/asvab/practice-test</w:t>
        </w:r>
      </w:hyperlink>
    </w:p>
    <w:p w:rsidR="008D171A" w:rsidRPr="008D171A" w:rsidRDefault="008D171A" w:rsidP="00EB4FC7"/>
    <w:sectPr w:rsidR="008D171A" w:rsidRPr="008D1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B7B9B"/>
    <w:multiLevelType w:val="hybridMultilevel"/>
    <w:tmpl w:val="6A78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C7"/>
    <w:rsid w:val="002044BB"/>
    <w:rsid w:val="00466A23"/>
    <w:rsid w:val="006960F3"/>
    <w:rsid w:val="006962B4"/>
    <w:rsid w:val="00703440"/>
    <w:rsid w:val="008D171A"/>
    <w:rsid w:val="00EB4FC7"/>
    <w:rsid w:val="00F3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D1FD1-FEFE-4296-8114-3EE8A328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FC7"/>
    <w:pPr>
      <w:ind w:left="720"/>
      <w:contextualSpacing/>
    </w:pPr>
  </w:style>
  <w:style w:type="character" w:styleId="Hyperlink">
    <w:name w:val="Hyperlink"/>
    <w:basedOn w:val="DefaultParagraphFont"/>
    <w:uiPriority w:val="99"/>
    <w:unhideWhenUsed/>
    <w:rsid w:val="008D17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ontestprep.com/asvab/practice-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vabtutor.com/asvab-practice-tests/" TargetMode="External"/><Relationship Id="rId5" Type="http://schemas.openxmlformats.org/officeDocument/2006/relationships/hyperlink" Target="https://www.4tests.com/asva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beahn.brandon</dc:creator>
  <cp:lastModifiedBy>Roncoroni.Faith</cp:lastModifiedBy>
  <cp:revision>2</cp:revision>
  <cp:lastPrinted>2016-02-17T19:15:00Z</cp:lastPrinted>
  <dcterms:created xsi:type="dcterms:W3CDTF">2019-01-04T19:22:00Z</dcterms:created>
  <dcterms:modified xsi:type="dcterms:W3CDTF">2019-01-04T19:22:00Z</dcterms:modified>
</cp:coreProperties>
</file>